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Myriad Pro" w:hAnsi="Myriad Pro"/>
          <w:b/>
          <w:sz w:val="20"/>
          <w:szCs w:val="20"/>
        </w:rPr>
        <w:pict>
          <v:shape id="_x0000_i1025" o:spt="75" type="#_x0000_t75" style="height:79.5pt;width:78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97D"/>
          <w:sz w:val="22"/>
          <w:szCs w:val="22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F497D"/>
          <w:sz w:val="22"/>
          <w:szCs w:val="22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b/>
          <w:i/>
        </w:rPr>
      </w:pPr>
      <w:r>
        <w:rPr>
          <w:rFonts w:ascii="Myriad Pro" w:hAnsi="Myriad Pro"/>
          <w:b/>
          <w:sz w:val="22"/>
          <w:szCs w:val="22"/>
        </w:rPr>
        <w:t xml:space="preserve">ACTIVIDADES Y PRECIOS 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Myriad Pro" w:hAnsi="Myriad Pro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· Visita guiada por una de las comisarias de la exposición dentro del horario del Museo*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250 euros (Grupo de 20 personas máximo)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· Visita guiada por una de las comisarias de la exposición fuera del horario del Museo*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360 euros (grupo de 20 personas máximo)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· Visita guiada por una de las comisarias fuera del horario del Museo  y </w:t>
      </w:r>
      <w:r>
        <w:rPr>
          <w:rFonts w:ascii="Myriad Pro" w:hAnsi="Myriad Pro"/>
          <w:b/>
          <w:sz w:val="20"/>
          <w:szCs w:val="20"/>
          <w:lang w:val="es-ES"/>
        </w:rPr>
        <w:t xml:space="preserve">alquiler de espacio para </w:t>
      </w:r>
      <w:r>
        <w:rPr>
          <w:rFonts w:ascii="Myriad Pro" w:hAnsi="Myriad Pro"/>
          <w:b/>
          <w:sz w:val="20"/>
          <w:szCs w:val="20"/>
        </w:rPr>
        <w:t xml:space="preserve">cóctel privado </w:t>
      </w:r>
      <w:bookmarkStart w:id="0" w:name="_GoBack"/>
      <w:bookmarkEnd w:id="0"/>
      <w:r>
        <w:rPr>
          <w:rFonts w:ascii="Myriad Pro" w:hAnsi="Myriad Pro"/>
          <w:b/>
          <w:sz w:val="20"/>
          <w:szCs w:val="20"/>
        </w:rPr>
        <w:t xml:space="preserve">servido en la pasarela del museo 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(Horario recomendado de 19.00 h a 21.00 h.)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1.</w:t>
      </w:r>
      <w:r>
        <w:rPr>
          <w:rFonts w:ascii="Myriad Pro" w:hAnsi="Myriad Pro"/>
          <w:sz w:val="20"/>
          <w:szCs w:val="20"/>
          <w:lang w:val="es-ES"/>
        </w:rPr>
        <w:t>4</w:t>
      </w:r>
      <w:r>
        <w:rPr>
          <w:rFonts w:ascii="Myriad Pro" w:hAnsi="Myriad Pro"/>
          <w:sz w:val="20"/>
          <w:szCs w:val="20"/>
        </w:rPr>
        <w:t>00 euros (Grupo de 25 personas máximo)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Myriad Pro" w:hAnsi="Myriad Pro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Se ruega reserva previa en el tel. 686519372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Las visitas podrán realizarse en inglés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Myriad Pro" w:hAnsi="Myriad Pro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yriad Pro" w:hAnsi="Myriad Pro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illSansMTPro-Book" w:hAnsi="GillSansMTPro-Book" w:cs="GillSansMTPro-Book"/>
          <w:b/>
          <w:color w:val="766C65"/>
          <w:sz w:val="16"/>
          <w:szCs w:val="16"/>
        </w:rPr>
      </w:pPr>
      <w:r>
        <w:rPr>
          <w:rFonts w:ascii="Myriad Pro" w:hAnsi="Myriad Pro"/>
          <w:b/>
          <w:sz w:val="20"/>
          <w:szCs w:val="20"/>
        </w:rPr>
        <w:t>* Horario del Museo: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GillSansMTPro-Book"/>
          <w:sz w:val="20"/>
          <w:szCs w:val="20"/>
        </w:rPr>
      </w:pPr>
      <w:r>
        <w:rPr>
          <w:rFonts w:ascii="Myriad Pro" w:hAnsi="Myriad Pro" w:cs="GillSansMTPro-Book"/>
          <w:sz w:val="20"/>
          <w:szCs w:val="20"/>
        </w:rPr>
        <w:t>De martes a viernes / de 10.00 h a 17.00 h.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GillSansMTPro-Book"/>
          <w:sz w:val="20"/>
          <w:szCs w:val="20"/>
        </w:rPr>
      </w:pPr>
      <w:r>
        <w:rPr>
          <w:rFonts w:ascii="Myriad Pro" w:hAnsi="Myriad Pro" w:cs="GillSansMTPro-Book"/>
          <w:sz w:val="20"/>
          <w:szCs w:val="20"/>
        </w:rPr>
        <w:t>Sábados, domingos y festivos / de 10.00 h a 20.00 h.</w:t>
      </w: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Myriad Pro" w:hAnsi="Myriad Pro" w:cs="GillSansMTPro-Book"/>
          <w:sz w:val="20"/>
          <w:szCs w:val="20"/>
        </w:rPr>
      </w:pPr>
    </w:p>
    <w:p>
      <w:pPr>
        <w:jc w:val="center"/>
      </w:pPr>
      <w:r>
        <w:rPr>
          <w:rFonts w:ascii="Myriad Pro" w:hAnsi="Myriad Pro"/>
          <w:b/>
          <w:sz w:val="20"/>
          <w:szCs w:val="20"/>
          <w:lang w:eastAsia="es-ES"/>
        </w:rPr>
        <w:pict>
          <v:shape id="_x0000_i1026" o:spt="75" type="#_x0000_t75" style="height:51.75pt;width:279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illSansMTPro-Boo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ES"/>
      </w:rPr>
      <w:pict>
        <v:shape id="_x0000_s2050" o:spid="_x0000_s2050" o:spt="75" type="#_x0000_t75" style="position:absolute;left:0pt;margin-left:-85.05pt;margin-top:-104.15pt;height:153.15pt;width:595pt;mso-wrap-distance-left:9pt;mso-wrap-distance-right:9pt;z-index:-251654144;mso-width-relative:page;mso-height-relative:page;" filled="f" o:preferrelative="t" stroked="f" coordsize="21600,21600" wrapcoords="-27 0 -27 21494 21600 21494 21600 0 -27 0">
          <v:path/>
          <v:fill on="f" focussize="0,0"/>
          <v:stroke on="f" joinstyle="miter"/>
          <v:imagedata r:id="rId1" o:title=""/>
          <o:lock v:ext="edit" aspectratio="t"/>
          <w10:wrap type="through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es-ES"/>
      </w:rPr>
      <w:pict>
        <v:shape id="0 Imagen" o:spid="_x0000_s2049" o:spt="75" type="#_x0000_t75" style="position:absolute;left:0pt;margin-left:-85.05pt;margin-top:-35.4pt;height:152.6pt;width:595.3pt;mso-wrap-distance-left:9pt;mso-wrap-distance-right:9pt;z-index:-251656192;mso-width-relative:page;mso-height-relative:page;" filled="f" o:preferrelative="t" stroked="f" coordsize="21600,21600" wrapcoords="-27 0 -27 21494 21600 21494 21600 0 -27 0">
          <v:path/>
          <v:fill on="f" focussize="0,0"/>
          <v:stroke on="f" joinstyle="miter"/>
          <v:imagedata r:id="rId1" o:title=""/>
          <o:lock v:ext="edit" aspectratio="t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0D7"/>
    <w:rsid w:val="000528B1"/>
    <w:rsid w:val="00152615"/>
    <w:rsid w:val="00170FD0"/>
    <w:rsid w:val="002E4D60"/>
    <w:rsid w:val="00345C5A"/>
    <w:rsid w:val="003A3D42"/>
    <w:rsid w:val="003B14E0"/>
    <w:rsid w:val="003E7F54"/>
    <w:rsid w:val="003F40D7"/>
    <w:rsid w:val="003F7940"/>
    <w:rsid w:val="004447D0"/>
    <w:rsid w:val="00485967"/>
    <w:rsid w:val="004D21F8"/>
    <w:rsid w:val="005236B9"/>
    <w:rsid w:val="005D3823"/>
    <w:rsid w:val="006C5A3A"/>
    <w:rsid w:val="007103D3"/>
    <w:rsid w:val="00806298"/>
    <w:rsid w:val="00957D7A"/>
    <w:rsid w:val="00BF4E87"/>
    <w:rsid w:val="00C771EF"/>
    <w:rsid w:val="00DE3240"/>
    <w:rsid w:val="00DF5B06"/>
    <w:rsid w:val="00E52274"/>
    <w:rsid w:val="00F25CDD"/>
    <w:rsid w:val="00FE303C"/>
    <w:rsid w:val="3B5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s-ES" w:eastAsia="en-US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9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Normal (Web)"/>
    <w:basedOn w:val="1"/>
    <w:semiHidden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s-ES"/>
    </w:rPr>
  </w:style>
  <w:style w:type="paragraph" w:styleId="5">
    <w:name w:val="footer"/>
    <w:basedOn w:val="1"/>
    <w:link w:val="10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">
    <w:name w:val="x_msonormal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s-ES"/>
    </w:rPr>
  </w:style>
  <w:style w:type="character" w:customStyle="1" w:styleId="9">
    <w:name w:val="Header Char"/>
    <w:basedOn w:val="6"/>
    <w:link w:val="3"/>
    <w:locked/>
    <w:uiPriority w:val="99"/>
    <w:rPr>
      <w:rFonts w:cs="Times New Roman"/>
    </w:rPr>
  </w:style>
  <w:style w:type="character" w:customStyle="1" w:styleId="10">
    <w:name w:val="Footer Char"/>
    <w:basedOn w:val="6"/>
    <w:link w:val="5"/>
    <w:locked/>
    <w:uiPriority w:val="99"/>
    <w:rPr>
      <w:rFonts w:cs="Times New Roman"/>
    </w:rPr>
  </w:style>
  <w:style w:type="character" w:customStyle="1" w:styleId="11">
    <w:name w:val="Balloon Text Char"/>
    <w:basedOn w:val="6"/>
    <w:link w:val="2"/>
    <w:semiHidden/>
    <w:locked/>
    <w:uiPriority w:val="99"/>
    <w:rPr>
      <w:rFonts w:ascii="Tahoma" w:hAnsi="Tahoma" w:cs="Tahoma"/>
      <w:sz w:val="16"/>
      <w:szCs w:val="16"/>
    </w:rPr>
  </w:style>
  <w:style w:type="paragraph" w:customStyle="1" w:styleId="12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109</Words>
  <Characters>602</Characters>
  <Lines>0</Lines>
  <Paragraphs>0</Paragraphs>
  <TotalTime>0</TotalTime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2017-10-19T16:55:00Z</dcterms:created>
  <dc:creator>Pro.Publi</dc:creator>
  <cp:lastModifiedBy>byust</cp:lastModifiedBy>
  <dcterms:modified xsi:type="dcterms:W3CDTF">2017-11-20T13:53:29Z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3082-10.2.0.5965</vt:lpwstr>
  </property>
</Properties>
</file>